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7D3" w:rsidRPr="00881F24" w:rsidRDefault="00D007D3" w:rsidP="00D007D3">
      <w:pPr>
        <w:rPr>
          <w:rFonts w:cstheme="minorHAnsi"/>
        </w:rPr>
      </w:pPr>
      <w:r w:rsidRPr="00881F24">
        <w:rPr>
          <w:rFonts w:cstheme="minorHAnsi"/>
        </w:rPr>
        <w:t>Name: _______________________________________</w:t>
      </w:r>
      <w:r>
        <w:rPr>
          <w:rFonts w:cstheme="minorHAnsi"/>
        </w:rPr>
        <w:tab/>
      </w:r>
      <w:r>
        <w:rPr>
          <w:rFonts w:cstheme="minorHAnsi"/>
        </w:rPr>
        <w:tab/>
      </w:r>
      <w:r>
        <w:rPr>
          <w:rFonts w:cstheme="minorHAnsi"/>
        </w:rPr>
        <w:tab/>
      </w:r>
      <w:r>
        <w:rPr>
          <w:rFonts w:cstheme="minorHAnsi"/>
        </w:rPr>
        <w:tab/>
        <w:t>Due: _______________</w:t>
      </w:r>
    </w:p>
    <w:p w:rsidR="00D007D3" w:rsidRDefault="00D007D3" w:rsidP="00D007D3">
      <w:pPr>
        <w:jc w:val="center"/>
        <w:rPr>
          <w:rFonts w:cstheme="minorHAnsi"/>
          <w:b/>
          <w:sz w:val="28"/>
          <w:szCs w:val="28"/>
        </w:rPr>
      </w:pPr>
      <w:r w:rsidRPr="00881F24">
        <w:rPr>
          <w:rFonts w:cstheme="minorHAnsi"/>
          <w:b/>
          <w:sz w:val="28"/>
          <w:szCs w:val="28"/>
        </w:rPr>
        <w:t xml:space="preserve">Activity </w:t>
      </w:r>
      <w:r w:rsidR="00126A48">
        <w:rPr>
          <w:rFonts w:cstheme="minorHAnsi"/>
          <w:b/>
          <w:sz w:val="28"/>
          <w:szCs w:val="28"/>
        </w:rPr>
        <w:t>1</w:t>
      </w:r>
      <w:r w:rsidR="003E19D1">
        <w:rPr>
          <w:rFonts w:cstheme="minorHAnsi"/>
          <w:b/>
          <w:sz w:val="28"/>
          <w:szCs w:val="28"/>
        </w:rPr>
        <w:t>4-1</w:t>
      </w:r>
    </w:p>
    <w:p w:rsidR="00F13698" w:rsidRDefault="00F13698" w:rsidP="008F2909">
      <w:pPr>
        <w:pStyle w:val="ListParagraph"/>
        <w:numPr>
          <w:ilvl w:val="0"/>
          <w:numId w:val="1"/>
        </w:numPr>
        <w:spacing w:after="0" w:line="480" w:lineRule="auto"/>
        <w:rPr>
          <w:rFonts w:cstheme="minorHAnsi"/>
        </w:rPr>
        <w:sectPr w:rsidR="00F13698">
          <w:pgSz w:w="12240" w:h="15840"/>
          <w:pgMar w:top="1440" w:right="1440" w:bottom="1440" w:left="1440" w:header="720" w:footer="720" w:gutter="0"/>
          <w:cols w:space="720"/>
          <w:docGrid w:linePitch="360"/>
        </w:sectPr>
      </w:pPr>
    </w:p>
    <w:p w:rsidR="00CB4088" w:rsidRDefault="00CB4088" w:rsidP="00CB4088">
      <w:pPr>
        <w:pStyle w:val="ListParagraph"/>
        <w:spacing w:after="0" w:line="240" w:lineRule="auto"/>
        <w:ind w:left="360"/>
        <w:rPr>
          <w:rFonts w:cstheme="minorHAnsi"/>
        </w:rPr>
      </w:pPr>
    </w:p>
    <w:p w:rsidR="00F01838" w:rsidRDefault="00F01838" w:rsidP="008F2909">
      <w:pPr>
        <w:pStyle w:val="ListParagraph"/>
        <w:numPr>
          <w:ilvl w:val="0"/>
          <w:numId w:val="1"/>
        </w:numPr>
        <w:spacing w:after="0" w:line="480" w:lineRule="auto"/>
        <w:rPr>
          <w:rFonts w:cstheme="minorHAnsi"/>
        </w:rPr>
        <w:sectPr w:rsidR="00F01838" w:rsidSect="00F13698">
          <w:type w:val="continuous"/>
          <w:pgSz w:w="12240" w:h="15840"/>
          <w:pgMar w:top="1440" w:right="1440" w:bottom="1440" w:left="1440" w:header="720" w:footer="720" w:gutter="0"/>
          <w:cols w:space="720"/>
          <w:docGrid w:linePitch="360"/>
        </w:sectPr>
      </w:pPr>
    </w:p>
    <w:p w:rsidR="003E19D1" w:rsidRPr="006419B8" w:rsidRDefault="003E19D1" w:rsidP="003E19D1">
      <w:pPr>
        <w:pStyle w:val="Nl-one"/>
        <w:numPr>
          <w:ilvl w:val="0"/>
          <w:numId w:val="1"/>
        </w:numPr>
        <w:rPr>
          <w:rFonts w:ascii="Times New Roman" w:hAnsi="Times New Roman" w:cs="Times New Roman"/>
        </w:rPr>
      </w:pPr>
      <w:r w:rsidRPr="006419B8">
        <w:rPr>
          <w:rFonts w:ascii="Times New Roman" w:hAnsi="Times New Roman" w:cs="Times New Roman"/>
        </w:rPr>
        <w:t xml:space="preserve">The chi-square statistic </w:t>
      </w:r>
      <w:proofErr w:type="gramStart"/>
      <w:r w:rsidRPr="006419B8">
        <w:rPr>
          <w:rFonts w:ascii="Times New Roman" w:hAnsi="Times New Roman" w:cs="Times New Roman"/>
        </w:rPr>
        <w:t>is used</w:t>
      </w:r>
      <w:proofErr w:type="gramEnd"/>
      <w:r w:rsidRPr="006419B8">
        <w:rPr>
          <w:rFonts w:ascii="Times New Roman" w:hAnsi="Times New Roman" w:cs="Times New Roman"/>
        </w:rPr>
        <w:t xml:space="preserve"> to analyze nominal or ordinal data. If you are analyzing a single variable you would use a ____________________________________________________ </w:t>
      </w:r>
      <w:r w:rsidRPr="006419B8">
        <w:rPr>
          <w:rFonts w:ascii="Times New Roman" w:hAnsi="Times New Roman" w:cs="Times New Roman"/>
        </w:rPr>
        <w:br/>
        <w:t xml:space="preserve"> (</w:t>
      </w:r>
      <w:r w:rsidRPr="006419B8">
        <w:rPr>
          <w:rFonts w:ascii="Times New Roman" w:hAnsi="Times New Roman" w:cs="Times New Roman"/>
          <w:i/>
        </w:rPr>
        <w:t>Choose one</w:t>
      </w:r>
      <w:r w:rsidRPr="006419B8">
        <w:rPr>
          <w:rFonts w:ascii="Times New Roman" w:hAnsi="Times New Roman" w:cs="Times New Roman"/>
        </w:rPr>
        <w:t>: goodness-of-fit chi-square/chi-square of independence)</w:t>
      </w:r>
    </w:p>
    <w:p w:rsidR="003E19D1" w:rsidRDefault="003E19D1" w:rsidP="003E19D1">
      <w:pPr>
        <w:pStyle w:val="ListParagraph"/>
        <w:spacing w:after="0" w:line="480" w:lineRule="auto"/>
        <w:ind w:left="360"/>
        <w:rPr>
          <w:rFonts w:ascii="Times New Roman" w:hAnsi="Times New Roman"/>
          <w:color w:val="000000" w:themeColor="text1"/>
          <w:szCs w:val="24"/>
        </w:rPr>
      </w:pPr>
      <w:r w:rsidRPr="006419B8">
        <w:rPr>
          <w:rFonts w:ascii="Times New Roman" w:hAnsi="Times New Roman"/>
          <w:color w:val="000000" w:themeColor="text1"/>
          <w:szCs w:val="24"/>
        </w:rPr>
        <w:t xml:space="preserve">If you </w:t>
      </w:r>
      <w:proofErr w:type="gramStart"/>
      <w:r w:rsidRPr="006419B8">
        <w:rPr>
          <w:rFonts w:ascii="Times New Roman" w:hAnsi="Times New Roman"/>
          <w:color w:val="000000" w:themeColor="text1"/>
          <w:szCs w:val="24"/>
        </w:rPr>
        <w:t>are</w:t>
      </w:r>
      <w:proofErr w:type="gramEnd"/>
      <w:r w:rsidRPr="006419B8">
        <w:rPr>
          <w:rFonts w:ascii="Times New Roman" w:hAnsi="Times New Roman"/>
          <w:color w:val="000000" w:themeColor="text1"/>
          <w:szCs w:val="24"/>
        </w:rPr>
        <w:t xml:space="preserve"> analyzing the relationship between two nominal or ordinal variables you would use a ________________________________________________________________________ (</w:t>
      </w:r>
      <w:r w:rsidRPr="006419B8">
        <w:rPr>
          <w:rFonts w:ascii="Times New Roman" w:hAnsi="Times New Roman"/>
          <w:i/>
          <w:color w:val="000000" w:themeColor="text1"/>
          <w:szCs w:val="24"/>
        </w:rPr>
        <w:t>Choose one</w:t>
      </w:r>
      <w:r w:rsidRPr="006419B8">
        <w:rPr>
          <w:rFonts w:ascii="Times New Roman" w:hAnsi="Times New Roman"/>
          <w:color w:val="000000" w:themeColor="text1"/>
          <w:szCs w:val="24"/>
        </w:rPr>
        <w:t>: goodness-of-fit chi-square/chi-square of independence).</w:t>
      </w:r>
    </w:p>
    <w:p w:rsidR="003E19D1" w:rsidRPr="003E19D1" w:rsidRDefault="003E19D1" w:rsidP="003E19D1">
      <w:pPr>
        <w:pStyle w:val="ListParagraph"/>
        <w:numPr>
          <w:ilvl w:val="0"/>
          <w:numId w:val="1"/>
        </w:numPr>
        <w:spacing w:after="0" w:line="480" w:lineRule="auto"/>
        <w:rPr>
          <w:rFonts w:cstheme="minorHAnsi"/>
        </w:rPr>
      </w:pPr>
      <w:r>
        <w:rPr>
          <w:rFonts w:ascii="Times New Roman" w:hAnsi="Times New Roman"/>
          <w:color w:val="000000" w:themeColor="text1"/>
          <w:szCs w:val="24"/>
        </w:rPr>
        <w:t>_____</w:t>
      </w:r>
    </w:p>
    <w:p w:rsidR="005B1620" w:rsidRPr="003E19D1" w:rsidRDefault="003E19D1" w:rsidP="003E19D1">
      <w:pPr>
        <w:pStyle w:val="ListParagraph"/>
        <w:numPr>
          <w:ilvl w:val="0"/>
          <w:numId w:val="1"/>
        </w:numPr>
        <w:spacing w:after="0" w:line="480" w:lineRule="auto"/>
        <w:rPr>
          <w:rFonts w:cstheme="minorHAnsi"/>
        </w:rPr>
      </w:pPr>
      <w:r>
        <w:rPr>
          <w:rFonts w:ascii="Times New Roman" w:hAnsi="Times New Roman"/>
          <w:color w:val="000000" w:themeColor="text1"/>
          <w:szCs w:val="24"/>
        </w:rPr>
        <w:t xml:space="preserve">  </w:t>
      </w:r>
    </w:p>
    <w:tbl>
      <w:tblPr>
        <w:tblW w:w="0" w:type="auto"/>
        <w:tblInd w:w="15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192"/>
        <w:gridCol w:w="3192"/>
      </w:tblGrid>
      <w:tr w:rsidR="005B1620" w:rsidRPr="006419B8" w:rsidTr="004962CE">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Disapprove</w:t>
            </w:r>
          </w:p>
        </w:tc>
      </w:tr>
      <w:tr w:rsidR="005B1620" w:rsidRPr="006419B8" w:rsidTr="004962CE">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398</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572</w:t>
            </w:r>
          </w:p>
        </w:tc>
      </w:tr>
    </w:tbl>
    <w:p w:rsidR="003E19D1" w:rsidRDefault="003E19D1" w:rsidP="003E19D1">
      <w:pPr>
        <w:spacing w:after="0" w:line="480" w:lineRule="auto"/>
        <w:rPr>
          <w:rFonts w:cstheme="minorHAnsi"/>
        </w:rPr>
      </w:pPr>
    </w:p>
    <w:p w:rsidR="003E19D1" w:rsidRDefault="003E19D1" w:rsidP="003E19D1">
      <w:pPr>
        <w:spacing w:after="0" w:line="480" w:lineRule="auto"/>
        <w:rPr>
          <w:rFonts w:cstheme="minorHAnsi"/>
        </w:rPr>
      </w:pPr>
    </w:p>
    <w:p w:rsidR="003E19D1" w:rsidRDefault="003E19D1" w:rsidP="003E19D1">
      <w:pPr>
        <w:pStyle w:val="ListParagraph"/>
        <w:numPr>
          <w:ilvl w:val="0"/>
          <w:numId w:val="1"/>
        </w:numPr>
        <w:spacing w:after="0" w:line="480" w:lineRule="auto"/>
        <w:rPr>
          <w:rFonts w:cstheme="minorHAnsi"/>
        </w:rPr>
      </w:pPr>
      <w:r>
        <w:rPr>
          <w:rFonts w:cstheme="minorHAnsi"/>
        </w:rPr>
        <w:t>_____</w:t>
      </w:r>
    </w:p>
    <w:p w:rsidR="003E19D1" w:rsidRDefault="003E19D1" w:rsidP="003E19D1">
      <w:pPr>
        <w:pStyle w:val="ListParagraph"/>
        <w:numPr>
          <w:ilvl w:val="0"/>
          <w:numId w:val="1"/>
        </w:numPr>
        <w:spacing w:after="0" w:line="480" w:lineRule="auto"/>
        <w:rPr>
          <w:rFonts w:cstheme="minorHAnsi"/>
        </w:rPr>
      </w:pPr>
      <w:r>
        <w:rPr>
          <w:rFonts w:cstheme="minorHAnsi"/>
        </w:rPr>
        <w:t>_____</w:t>
      </w:r>
    </w:p>
    <w:p w:rsidR="003E19D1" w:rsidRDefault="003E19D1" w:rsidP="003E19D1">
      <w:pPr>
        <w:pStyle w:val="ListParagraph"/>
        <w:numPr>
          <w:ilvl w:val="0"/>
          <w:numId w:val="1"/>
        </w:numPr>
        <w:spacing w:after="0" w:line="480" w:lineRule="auto"/>
        <w:rPr>
          <w:rFonts w:cstheme="minorHAnsi"/>
        </w:rPr>
      </w:pPr>
      <w:r>
        <w:rPr>
          <w:rFonts w:cstheme="minorHAnsi"/>
        </w:rPr>
        <w:t xml:space="preserve">   </w:t>
      </w:r>
    </w:p>
    <w:p w:rsidR="003E19D1" w:rsidRDefault="003E19D1" w:rsidP="003E19D1">
      <w:pPr>
        <w:spacing w:after="0" w:line="480" w:lineRule="auto"/>
        <w:rPr>
          <w:rFonts w:cstheme="minorHAnsi"/>
        </w:rPr>
      </w:pPr>
    </w:p>
    <w:p w:rsidR="003E19D1" w:rsidRDefault="003E19D1" w:rsidP="003E19D1">
      <w:pPr>
        <w:spacing w:after="0" w:line="480" w:lineRule="auto"/>
        <w:rPr>
          <w:rFonts w:cstheme="minorHAnsi"/>
        </w:rPr>
      </w:pPr>
    </w:p>
    <w:p w:rsidR="003E19D1" w:rsidRDefault="003E19D1" w:rsidP="003E19D1">
      <w:pPr>
        <w:pStyle w:val="ListParagraph"/>
        <w:numPr>
          <w:ilvl w:val="0"/>
          <w:numId w:val="1"/>
        </w:numPr>
        <w:spacing w:after="0" w:line="480" w:lineRule="auto"/>
        <w:rPr>
          <w:rFonts w:cstheme="minorHAnsi"/>
        </w:rPr>
      </w:pPr>
      <w:r>
        <w:rPr>
          <w:rFonts w:cstheme="minorHAnsi"/>
        </w:rPr>
        <w:t>________</w:t>
      </w:r>
    </w:p>
    <w:p w:rsidR="003E19D1" w:rsidRDefault="005B1620" w:rsidP="003E19D1">
      <w:pPr>
        <w:pStyle w:val="ListParagraph"/>
        <w:numPr>
          <w:ilvl w:val="0"/>
          <w:numId w:val="1"/>
        </w:numPr>
        <w:spacing w:after="0" w:line="480" w:lineRule="auto"/>
        <w:rPr>
          <w:rFonts w:cstheme="minorHAnsi"/>
        </w:rPr>
      </w:pPr>
      <w:r>
        <w:rPr>
          <w:rFonts w:cstheme="minorHAnsi"/>
        </w:rPr>
        <w:t>_____</w:t>
      </w:r>
    </w:p>
    <w:p w:rsidR="005B1620" w:rsidRDefault="005B1620" w:rsidP="003E19D1">
      <w:pPr>
        <w:pStyle w:val="ListParagraph"/>
        <w:numPr>
          <w:ilvl w:val="0"/>
          <w:numId w:val="1"/>
        </w:numPr>
        <w:spacing w:after="0" w:line="480" w:lineRule="auto"/>
        <w:rPr>
          <w:rFonts w:cstheme="minorHAnsi"/>
        </w:rPr>
      </w:pPr>
      <w:r>
        <w:rPr>
          <w:rFonts w:cstheme="minorHAnsi"/>
        </w:rPr>
        <w:t>Write the correct summary below.</w:t>
      </w:r>
    </w:p>
    <w:p w:rsidR="005B1620" w:rsidRDefault="005B1620" w:rsidP="005B1620">
      <w:pPr>
        <w:pStyle w:val="ListParagraph"/>
        <w:spacing w:after="0" w:line="480" w:lineRule="auto"/>
        <w:ind w:left="360"/>
        <w:rPr>
          <w:rFonts w:cstheme="minorHAnsi"/>
        </w:rPr>
      </w:pPr>
    </w:p>
    <w:p w:rsidR="005B1620" w:rsidRDefault="005B1620" w:rsidP="005B1620">
      <w:pPr>
        <w:pStyle w:val="ListParagraph"/>
        <w:spacing w:after="0" w:line="480" w:lineRule="auto"/>
        <w:ind w:left="360"/>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lastRenderedPageBreak/>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113"/>
        <w:gridCol w:w="3123"/>
        <w:gridCol w:w="3108"/>
      </w:tblGrid>
      <w:tr w:rsidR="005B1620" w:rsidRPr="006419B8" w:rsidTr="004962CE">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Disapprove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No opinion</w:t>
            </w:r>
          </w:p>
        </w:tc>
      </w:tr>
      <w:tr w:rsidR="005B1620" w:rsidRPr="006419B8" w:rsidTr="004962CE">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620</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373</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28</w:t>
            </w:r>
          </w:p>
        </w:tc>
      </w:tr>
    </w:tbl>
    <w:p w:rsidR="005B1620" w:rsidRDefault="005B1620" w:rsidP="005B1620">
      <w:pPr>
        <w:pStyle w:val="ListParagraph"/>
        <w:spacing w:after="0" w:line="480" w:lineRule="auto"/>
        <w:ind w:left="360"/>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t>_____</w:t>
      </w:r>
    </w:p>
    <w:p w:rsidR="005B1620" w:rsidRDefault="005B1620" w:rsidP="005B1620">
      <w:pPr>
        <w:pStyle w:val="ListParagraph"/>
        <w:numPr>
          <w:ilvl w:val="0"/>
          <w:numId w:val="1"/>
        </w:numPr>
        <w:spacing w:after="0" w:line="480" w:lineRule="auto"/>
        <w:rPr>
          <w:rFonts w:cstheme="minorHAnsi"/>
        </w:rPr>
      </w:pPr>
      <w:r>
        <w:rPr>
          <w:rFonts w:cstheme="minorHAnsi"/>
        </w:rPr>
        <w:t>_____</w:t>
      </w:r>
    </w:p>
    <w:p w:rsidR="005B1620" w:rsidRDefault="005B1620" w:rsidP="005B1620">
      <w:pPr>
        <w:pStyle w:val="ListParagraph"/>
        <w:numPr>
          <w:ilvl w:val="0"/>
          <w:numId w:val="1"/>
        </w:numPr>
        <w:spacing w:after="0" w:line="480" w:lineRule="auto"/>
        <w:rPr>
          <w:rFonts w:cstheme="minorHAnsi"/>
        </w:rPr>
      </w:pPr>
      <w:r>
        <w:rPr>
          <w:rFonts w:cstheme="minorHAnsi"/>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113"/>
        <w:gridCol w:w="3123"/>
        <w:gridCol w:w="3108"/>
      </w:tblGrid>
      <w:tr w:rsidR="005B1620" w:rsidRPr="006419B8" w:rsidTr="004962CE">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Disapprove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No opinion</w:t>
            </w:r>
          </w:p>
        </w:tc>
      </w:tr>
      <w:tr w:rsidR="005B1620" w:rsidRPr="006419B8" w:rsidTr="004962CE">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620</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373</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28</w:t>
            </w:r>
          </w:p>
        </w:tc>
      </w:tr>
    </w:tbl>
    <w:p w:rsidR="005B1620" w:rsidRDefault="005B1620" w:rsidP="005B1620">
      <w:pPr>
        <w:pStyle w:val="ListParagraph"/>
        <w:spacing w:after="0" w:line="480" w:lineRule="auto"/>
        <w:ind w:left="360"/>
        <w:rPr>
          <w:rFonts w:cstheme="minorHAnsi"/>
        </w:rPr>
      </w:pPr>
    </w:p>
    <w:p w:rsidR="005B1620" w:rsidRDefault="005B1620" w:rsidP="005B1620">
      <w:pPr>
        <w:spacing w:after="0" w:line="480" w:lineRule="auto"/>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t>_____</w:t>
      </w:r>
    </w:p>
    <w:p w:rsidR="005B1620" w:rsidRDefault="005B1620" w:rsidP="005B1620">
      <w:pPr>
        <w:pStyle w:val="ListParagraph"/>
        <w:numPr>
          <w:ilvl w:val="0"/>
          <w:numId w:val="1"/>
        </w:numPr>
        <w:spacing w:after="0" w:line="480" w:lineRule="auto"/>
        <w:rPr>
          <w:rFonts w:cstheme="minorHAnsi"/>
        </w:rPr>
      </w:pPr>
      <w:r>
        <w:rPr>
          <w:rFonts w:cstheme="minorHAnsi"/>
        </w:rPr>
        <w:t xml:space="preserve">  </w:t>
      </w:r>
    </w:p>
    <w:p w:rsidR="005B1620" w:rsidRDefault="005B1620" w:rsidP="005B1620">
      <w:pPr>
        <w:spacing w:after="0" w:line="480" w:lineRule="auto"/>
        <w:rPr>
          <w:rFonts w:cstheme="minorHAnsi"/>
        </w:rPr>
      </w:pPr>
    </w:p>
    <w:p w:rsidR="005B1620" w:rsidRDefault="005B1620" w:rsidP="005B1620">
      <w:pPr>
        <w:spacing w:after="0" w:line="480" w:lineRule="auto"/>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t>_______</w:t>
      </w:r>
    </w:p>
    <w:p w:rsidR="005B1620" w:rsidRDefault="005B1620" w:rsidP="005B1620">
      <w:pPr>
        <w:pStyle w:val="ListParagraph"/>
        <w:numPr>
          <w:ilvl w:val="0"/>
          <w:numId w:val="1"/>
        </w:numPr>
        <w:spacing w:after="0" w:line="480" w:lineRule="auto"/>
        <w:rPr>
          <w:rFonts w:cstheme="minorHAnsi"/>
        </w:rPr>
      </w:pPr>
      <w:r>
        <w:rPr>
          <w:rFonts w:cstheme="minorHAnsi"/>
        </w:rPr>
        <w:t>Write the summary below.</w:t>
      </w:r>
    </w:p>
    <w:p w:rsidR="005B1620" w:rsidRDefault="005B1620" w:rsidP="005B1620">
      <w:pPr>
        <w:pStyle w:val="ListParagraph"/>
        <w:spacing w:after="0" w:line="480" w:lineRule="auto"/>
        <w:ind w:left="360"/>
        <w:rPr>
          <w:rFonts w:cstheme="minorHAnsi"/>
        </w:rPr>
      </w:pPr>
    </w:p>
    <w:p w:rsidR="005B1620" w:rsidRDefault="005B1620" w:rsidP="005B1620">
      <w:pPr>
        <w:pStyle w:val="ListParagraph"/>
        <w:spacing w:after="0" w:line="480" w:lineRule="auto"/>
        <w:ind w:left="360"/>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113"/>
        <w:gridCol w:w="3123"/>
        <w:gridCol w:w="3108"/>
      </w:tblGrid>
      <w:tr w:rsidR="005B1620" w:rsidRPr="006419B8" w:rsidTr="004962CE">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Disapprove</w:t>
            </w:r>
          </w:p>
        </w:tc>
        <w:tc>
          <w:tcPr>
            <w:tcW w:w="3192" w:type="dxa"/>
          </w:tcPr>
          <w:p w:rsidR="005B1620" w:rsidRPr="006419B8" w:rsidRDefault="005B1620" w:rsidP="004962CE">
            <w:pPr>
              <w:pStyle w:val="TableColumnHead"/>
              <w:spacing w:line="240" w:lineRule="auto"/>
              <w:rPr>
                <w:rFonts w:ascii="Times New Roman" w:hAnsi="Times New Roman"/>
              </w:rPr>
            </w:pPr>
            <w:r w:rsidRPr="006419B8">
              <w:rPr>
                <w:rFonts w:ascii="Times New Roman" w:hAnsi="Times New Roman"/>
              </w:rPr>
              <w:t>No opinion</w:t>
            </w:r>
          </w:p>
        </w:tc>
      </w:tr>
      <w:tr w:rsidR="005B1620" w:rsidRPr="006419B8" w:rsidTr="004962CE">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620</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373</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28</w:t>
            </w:r>
          </w:p>
        </w:tc>
      </w:tr>
    </w:tbl>
    <w:p w:rsidR="005B1620" w:rsidRDefault="005B1620" w:rsidP="005B1620">
      <w:pPr>
        <w:pStyle w:val="ListParagraph"/>
        <w:spacing w:after="0" w:line="480" w:lineRule="auto"/>
        <w:ind w:left="360"/>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lastRenderedPageBreak/>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110"/>
        <w:gridCol w:w="3117"/>
        <w:gridCol w:w="3117"/>
      </w:tblGrid>
      <w:tr w:rsidR="005B1620" w:rsidRPr="006419B8" w:rsidTr="004962CE">
        <w:tc>
          <w:tcPr>
            <w:tcW w:w="3192" w:type="dxa"/>
          </w:tcPr>
          <w:p w:rsidR="005B1620" w:rsidRPr="006419B8" w:rsidRDefault="005B1620" w:rsidP="004962CE">
            <w:pPr>
              <w:pStyle w:val="TableColumnHead"/>
              <w:spacing w:line="240" w:lineRule="auto"/>
              <w:rPr>
                <w:rFonts w:ascii="Times New Roman" w:hAnsi="Times New Roman"/>
                <w:b w:val="0"/>
              </w:rPr>
            </w:pPr>
            <w:r w:rsidRPr="006419B8">
              <w:rPr>
                <w:rFonts w:ascii="Times New Roman" w:hAnsi="Times New Roman"/>
                <w:b w:val="0"/>
              </w:rPr>
              <w:t>Keep tax cuts for all</w:t>
            </w:r>
          </w:p>
        </w:tc>
        <w:tc>
          <w:tcPr>
            <w:tcW w:w="3192" w:type="dxa"/>
          </w:tcPr>
          <w:p w:rsidR="005B1620" w:rsidRPr="006419B8" w:rsidRDefault="005B1620" w:rsidP="004962CE">
            <w:pPr>
              <w:pStyle w:val="TableColumnHead"/>
              <w:spacing w:line="240" w:lineRule="auto"/>
              <w:rPr>
                <w:rFonts w:ascii="Times New Roman" w:hAnsi="Times New Roman"/>
                <w:b w:val="0"/>
              </w:rPr>
            </w:pPr>
            <w:r w:rsidRPr="006419B8">
              <w:rPr>
                <w:rFonts w:ascii="Times New Roman" w:hAnsi="Times New Roman"/>
                <w:b w:val="0"/>
              </w:rPr>
              <w:t>Keep tax cuts for only those making less than 250K</w:t>
            </w:r>
          </w:p>
        </w:tc>
        <w:tc>
          <w:tcPr>
            <w:tcW w:w="3192" w:type="dxa"/>
          </w:tcPr>
          <w:p w:rsidR="005B1620" w:rsidRPr="006419B8" w:rsidRDefault="005B1620" w:rsidP="004962CE">
            <w:pPr>
              <w:pStyle w:val="TableColumnHead"/>
              <w:spacing w:line="240" w:lineRule="auto"/>
              <w:rPr>
                <w:rFonts w:ascii="Times New Roman" w:hAnsi="Times New Roman"/>
                <w:b w:val="0"/>
              </w:rPr>
            </w:pPr>
            <w:r w:rsidRPr="006419B8">
              <w:rPr>
                <w:rFonts w:ascii="Times New Roman" w:hAnsi="Times New Roman"/>
                <w:b w:val="0"/>
              </w:rPr>
              <w:t>Do nothing and allow tax cuts to expire for all tax payers</w:t>
            </w:r>
          </w:p>
        </w:tc>
      </w:tr>
      <w:tr w:rsidR="005B1620" w:rsidRPr="006419B8" w:rsidTr="004962CE">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378</w:t>
            </w:r>
          </w:p>
          <w:p w:rsidR="005B1620" w:rsidRPr="006419B8" w:rsidRDefault="005B1620" w:rsidP="004962CE">
            <w:pPr>
              <w:pStyle w:val="TableText"/>
              <w:spacing w:line="240" w:lineRule="auto"/>
              <w:rPr>
                <w:rFonts w:ascii="Times New Roman" w:hAnsi="Times New Roman"/>
              </w:rPr>
            </w:pP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449</w:t>
            </w:r>
          </w:p>
        </w:tc>
        <w:tc>
          <w:tcPr>
            <w:tcW w:w="3192" w:type="dxa"/>
          </w:tcPr>
          <w:p w:rsidR="005B1620" w:rsidRPr="006419B8" w:rsidRDefault="005B1620" w:rsidP="004962CE">
            <w:pPr>
              <w:pStyle w:val="TableText"/>
              <w:spacing w:line="240" w:lineRule="auto"/>
              <w:rPr>
                <w:rFonts w:ascii="Times New Roman" w:hAnsi="Times New Roman"/>
              </w:rPr>
            </w:pPr>
          </w:p>
          <w:p w:rsidR="005B1620" w:rsidRPr="006419B8" w:rsidRDefault="005B1620" w:rsidP="004962CE">
            <w:pPr>
              <w:pStyle w:val="TableText"/>
              <w:spacing w:line="240" w:lineRule="auto"/>
              <w:rPr>
                <w:rFonts w:ascii="Times New Roman" w:hAnsi="Times New Roman"/>
              </w:rPr>
            </w:pPr>
            <w:r w:rsidRPr="006419B8">
              <w:rPr>
                <w:rFonts w:ascii="Times New Roman" w:hAnsi="Times New Roman"/>
              </w:rPr>
              <w:t>153</w:t>
            </w:r>
          </w:p>
        </w:tc>
      </w:tr>
    </w:tbl>
    <w:p w:rsidR="005B1620" w:rsidRDefault="005B1620" w:rsidP="005B1620">
      <w:pPr>
        <w:spacing w:after="0" w:line="480" w:lineRule="auto"/>
        <w:rPr>
          <w:rFonts w:cstheme="minorHAnsi"/>
        </w:rPr>
      </w:pPr>
    </w:p>
    <w:p w:rsidR="005B1620" w:rsidRDefault="005B1620" w:rsidP="005B1620">
      <w:pPr>
        <w:spacing w:after="0" w:line="480" w:lineRule="auto"/>
        <w:rPr>
          <w:rFonts w:cstheme="minorHAnsi"/>
        </w:rPr>
      </w:pPr>
    </w:p>
    <w:p w:rsidR="005B1620" w:rsidRDefault="005B1620" w:rsidP="005B1620">
      <w:pPr>
        <w:pStyle w:val="ListParagraph"/>
        <w:numPr>
          <w:ilvl w:val="0"/>
          <w:numId w:val="1"/>
        </w:numPr>
        <w:spacing w:after="0" w:line="480" w:lineRule="auto"/>
        <w:rPr>
          <w:rFonts w:cstheme="minorHAnsi"/>
        </w:rPr>
      </w:pPr>
      <w:r>
        <w:rPr>
          <w:rFonts w:cstheme="minorHAnsi"/>
        </w:rPr>
        <w:t>_____</w:t>
      </w:r>
    </w:p>
    <w:p w:rsidR="005B1620" w:rsidRDefault="00326901" w:rsidP="005B1620">
      <w:pPr>
        <w:pStyle w:val="ListParagraph"/>
        <w:numPr>
          <w:ilvl w:val="0"/>
          <w:numId w:val="1"/>
        </w:numPr>
        <w:spacing w:after="0" w:line="480" w:lineRule="auto"/>
        <w:rPr>
          <w:rFonts w:cstheme="minorHAnsi"/>
        </w:rPr>
      </w:pPr>
      <w:r>
        <w:rPr>
          <w:rFonts w:cstheme="minorHAnsi"/>
        </w:rPr>
        <w:t>_____</w:t>
      </w:r>
    </w:p>
    <w:p w:rsidR="00326901" w:rsidRDefault="00326901" w:rsidP="005B1620">
      <w:pPr>
        <w:pStyle w:val="ListParagraph"/>
        <w:numPr>
          <w:ilvl w:val="0"/>
          <w:numId w:val="1"/>
        </w:numPr>
        <w:spacing w:after="0" w:line="480" w:lineRule="auto"/>
        <w:rPr>
          <w:rFonts w:cstheme="minorHAnsi"/>
        </w:rPr>
      </w:pPr>
      <w:r>
        <w:rPr>
          <w:rFonts w:cstheme="minorHAnsi"/>
        </w:rPr>
        <w:t xml:space="preserve">   </w:t>
      </w: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pStyle w:val="ListParagraph"/>
        <w:numPr>
          <w:ilvl w:val="0"/>
          <w:numId w:val="1"/>
        </w:numPr>
        <w:spacing w:after="0" w:line="480" w:lineRule="auto"/>
        <w:rPr>
          <w:rFonts w:cstheme="minorHAnsi"/>
        </w:rPr>
      </w:pPr>
      <w:r>
        <w:rPr>
          <w:rFonts w:cstheme="minorHAnsi"/>
        </w:rPr>
        <w:t>_____</w:t>
      </w:r>
    </w:p>
    <w:p w:rsidR="00326901" w:rsidRPr="00326901" w:rsidRDefault="00326901" w:rsidP="00326901">
      <w:pPr>
        <w:pStyle w:val="ListParagraph"/>
        <w:numPr>
          <w:ilvl w:val="0"/>
          <w:numId w:val="1"/>
        </w:numPr>
        <w:spacing w:after="0" w:line="480" w:lineRule="auto"/>
        <w:rPr>
          <w:rFonts w:cstheme="minorHAnsi"/>
        </w:rPr>
      </w:pPr>
      <w:r w:rsidRPr="00EF6014">
        <w:rPr>
          <w:rFonts w:ascii="Times New Roman" w:hAnsi="Times New Roman"/>
        </w:rPr>
        <w:t>Fewer people favor extending the tax cuts to everyone or extending them to only those making less than 250K than would be expected by chance and more people favor allowing the tax cuts to expire than would be expected by chance, χ</w:t>
      </w:r>
      <w:r w:rsidRPr="00EF6014">
        <w:rPr>
          <w:rFonts w:ascii="Times New Roman" w:hAnsi="Times New Roman"/>
          <w:vertAlign w:val="superscript"/>
        </w:rPr>
        <w:t>2</w:t>
      </w:r>
      <w:r>
        <w:rPr>
          <w:rFonts w:ascii="Times New Roman" w:hAnsi="Times New Roman"/>
        </w:rPr>
        <w:t xml:space="preserve"> (1</w:t>
      </w:r>
      <w:r w:rsidRPr="00EF6014">
        <w:rPr>
          <w:rFonts w:ascii="Times New Roman" w:hAnsi="Times New Roman"/>
        </w:rPr>
        <w:t>) = 146.35, p &lt; .05.  The greatest discrepancy from the expected value was in the middle option in which more people favored the tax cuts for only those making less than 250K.</w:t>
      </w:r>
    </w:p>
    <w:p w:rsidR="00326901" w:rsidRPr="00326901" w:rsidRDefault="00326901" w:rsidP="00326901">
      <w:pPr>
        <w:pStyle w:val="ListParagraph"/>
        <w:spacing w:after="0" w:line="480" w:lineRule="auto"/>
        <w:ind w:left="360"/>
        <w:rPr>
          <w:rFonts w:cstheme="minorHAnsi"/>
        </w:rPr>
      </w:pPr>
    </w:p>
    <w:p w:rsidR="00326901" w:rsidRPr="00326901" w:rsidRDefault="00326901" w:rsidP="00326901">
      <w:pPr>
        <w:pStyle w:val="ListParagraph"/>
        <w:numPr>
          <w:ilvl w:val="0"/>
          <w:numId w:val="1"/>
        </w:numPr>
        <w:spacing w:after="0" w:line="480" w:lineRule="auto"/>
        <w:rPr>
          <w:rFonts w:cstheme="minorHAnsi"/>
        </w:rPr>
      </w:pPr>
    </w:p>
    <w:tbl>
      <w:tblPr>
        <w:tblW w:w="0" w:type="auto"/>
        <w:tblBorders>
          <w:top w:val="single" w:sz="4" w:space="0" w:color="auto"/>
          <w:bottom w:val="single" w:sz="4" w:space="0" w:color="auto"/>
        </w:tblBorders>
        <w:tblLook w:val="04A0" w:firstRow="1" w:lastRow="0" w:firstColumn="1" w:lastColumn="0" w:noHBand="0" w:noVBand="1"/>
      </w:tblPr>
      <w:tblGrid>
        <w:gridCol w:w="2356"/>
        <w:gridCol w:w="2329"/>
        <w:gridCol w:w="2337"/>
        <w:gridCol w:w="2338"/>
      </w:tblGrid>
      <w:tr w:rsidR="00326901" w:rsidRPr="006419B8" w:rsidTr="00326901">
        <w:tc>
          <w:tcPr>
            <w:tcW w:w="2356" w:type="dxa"/>
            <w:tcBorders>
              <w:bottom w:val="single" w:sz="4" w:space="0" w:color="auto"/>
            </w:tcBorders>
          </w:tcPr>
          <w:p w:rsidR="00326901" w:rsidRPr="006419B8" w:rsidRDefault="00326901" w:rsidP="004962CE">
            <w:pPr>
              <w:pStyle w:val="TableColumnHead"/>
              <w:spacing w:line="240" w:lineRule="auto"/>
              <w:rPr>
                <w:rFonts w:ascii="Times New Roman" w:hAnsi="Times New Roman"/>
                <w:b w:val="0"/>
              </w:rPr>
            </w:pPr>
          </w:p>
        </w:tc>
        <w:tc>
          <w:tcPr>
            <w:tcW w:w="2329" w:type="dxa"/>
            <w:tcBorders>
              <w:bottom w:val="single" w:sz="4" w:space="0" w:color="auto"/>
            </w:tcBorders>
          </w:tcPr>
          <w:p w:rsidR="00326901" w:rsidRPr="006419B8" w:rsidRDefault="00326901" w:rsidP="004962CE">
            <w:pPr>
              <w:pStyle w:val="TableColumnHead"/>
              <w:spacing w:line="240" w:lineRule="auto"/>
              <w:rPr>
                <w:rFonts w:ascii="Times New Roman" w:hAnsi="Times New Roman"/>
                <w:b w:val="0"/>
              </w:rPr>
            </w:pPr>
            <w:r w:rsidRPr="006419B8">
              <w:rPr>
                <w:rFonts w:ascii="Times New Roman" w:hAnsi="Times New Roman"/>
                <w:b w:val="0"/>
              </w:rPr>
              <w:t>Keep tax cuts for all</w:t>
            </w:r>
          </w:p>
        </w:tc>
        <w:tc>
          <w:tcPr>
            <w:tcW w:w="2337" w:type="dxa"/>
            <w:tcBorders>
              <w:bottom w:val="single" w:sz="4" w:space="0" w:color="auto"/>
            </w:tcBorders>
          </w:tcPr>
          <w:p w:rsidR="00326901" w:rsidRPr="006419B8" w:rsidRDefault="00326901" w:rsidP="004962CE">
            <w:pPr>
              <w:pStyle w:val="TableColumnHead"/>
              <w:spacing w:line="240" w:lineRule="auto"/>
              <w:rPr>
                <w:rFonts w:ascii="Times New Roman" w:hAnsi="Times New Roman"/>
                <w:b w:val="0"/>
              </w:rPr>
            </w:pPr>
            <w:r w:rsidRPr="006419B8">
              <w:rPr>
                <w:rFonts w:ascii="Times New Roman" w:hAnsi="Times New Roman"/>
                <w:b w:val="0"/>
              </w:rPr>
              <w:t>Keep tax cuts for only those making less than 250K</w:t>
            </w:r>
          </w:p>
        </w:tc>
        <w:tc>
          <w:tcPr>
            <w:tcW w:w="2338" w:type="dxa"/>
            <w:tcBorders>
              <w:bottom w:val="single" w:sz="4" w:space="0" w:color="auto"/>
            </w:tcBorders>
          </w:tcPr>
          <w:p w:rsidR="00326901" w:rsidRPr="006419B8" w:rsidRDefault="00326901" w:rsidP="004962CE">
            <w:pPr>
              <w:pStyle w:val="TableColumnHead"/>
              <w:spacing w:line="240" w:lineRule="auto"/>
              <w:rPr>
                <w:rFonts w:ascii="Times New Roman" w:hAnsi="Times New Roman"/>
                <w:b w:val="0"/>
              </w:rPr>
            </w:pPr>
            <w:r w:rsidRPr="006419B8">
              <w:rPr>
                <w:rFonts w:ascii="Times New Roman" w:hAnsi="Times New Roman"/>
                <w:b w:val="0"/>
              </w:rPr>
              <w:t>Do nothing and allow tax cuts to expire for all tax payers</w:t>
            </w:r>
          </w:p>
        </w:tc>
      </w:tr>
      <w:tr w:rsidR="00326901" w:rsidRPr="006419B8" w:rsidTr="00326901">
        <w:tc>
          <w:tcPr>
            <w:tcW w:w="2356" w:type="dxa"/>
            <w:tcBorders>
              <w:top w:val="single" w:sz="4" w:space="0" w:color="auto"/>
              <w:bottom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Republican</w:t>
            </w:r>
          </w:p>
        </w:tc>
        <w:tc>
          <w:tcPr>
            <w:tcW w:w="2329" w:type="dxa"/>
            <w:tcBorders>
              <w:top w:val="single" w:sz="4" w:space="0" w:color="auto"/>
              <w:bottom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204</w:t>
            </w:r>
          </w:p>
        </w:tc>
        <w:tc>
          <w:tcPr>
            <w:tcW w:w="2337" w:type="dxa"/>
            <w:tcBorders>
              <w:top w:val="single" w:sz="4" w:space="0" w:color="auto"/>
              <w:bottom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121</w:t>
            </w:r>
          </w:p>
        </w:tc>
        <w:tc>
          <w:tcPr>
            <w:tcW w:w="2338" w:type="dxa"/>
            <w:tcBorders>
              <w:top w:val="single" w:sz="4" w:space="0" w:color="auto"/>
              <w:bottom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42</w:t>
            </w:r>
          </w:p>
        </w:tc>
      </w:tr>
      <w:tr w:rsidR="00326901" w:rsidRPr="006419B8" w:rsidTr="00326901">
        <w:tc>
          <w:tcPr>
            <w:tcW w:w="2356" w:type="dxa"/>
            <w:tcBorders>
              <w:top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Independent</w:t>
            </w:r>
          </w:p>
        </w:tc>
        <w:tc>
          <w:tcPr>
            <w:tcW w:w="2329" w:type="dxa"/>
            <w:tcBorders>
              <w:top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111</w:t>
            </w:r>
          </w:p>
        </w:tc>
        <w:tc>
          <w:tcPr>
            <w:tcW w:w="2337" w:type="dxa"/>
            <w:tcBorders>
              <w:top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116</w:t>
            </w:r>
          </w:p>
        </w:tc>
        <w:tc>
          <w:tcPr>
            <w:tcW w:w="2338" w:type="dxa"/>
            <w:tcBorders>
              <w:top w:val="nil"/>
            </w:tcBorders>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43</w:t>
            </w:r>
          </w:p>
        </w:tc>
      </w:tr>
      <w:tr w:rsidR="00326901" w:rsidRPr="006419B8" w:rsidTr="00326901">
        <w:tc>
          <w:tcPr>
            <w:tcW w:w="2356" w:type="dxa"/>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Democrat</w:t>
            </w:r>
          </w:p>
        </w:tc>
        <w:tc>
          <w:tcPr>
            <w:tcW w:w="2329" w:type="dxa"/>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65</w:t>
            </w:r>
          </w:p>
        </w:tc>
        <w:tc>
          <w:tcPr>
            <w:tcW w:w="2337" w:type="dxa"/>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215</w:t>
            </w:r>
          </w:p>
        </w:tc>
        <w:tc>
          <w:tcPr>
            <w:tcW w:w="2338" w:type="dxa"/>
          </w:tcPr>
          <w:p w:rsidR="00326901" w:rsidRPr="006419B8" w:rsidRDefault="00326901" w:rsidP="004962CE">
            <w:pPr>
              <w:pStyle w:val="TableText"/>
              <w:spacing w:line="240" w:lineRule="auto"/>
              <w:rPr>
                <w:rFonts w:ascii="Times New Roman" w:hAnsi="Times New Roman"/>
              </w:rPr>
            </w:pPr>
            <w:r w:rsidRPr="006419B8">
              <w:rPr>
                <w:rFonts w:ascii="Times New Roman" w:hAnsi="Times New Roman"/>
              </w:rPr>
              <w:t>68</w:t>
            </w:r>
          </w:p>
        </w:tc>
      </w:tr>
    </w:tbl>
    <w:p w:rsidR="003E19D1" w:rsidRPr="003E19D1" w:rsidRDefault="003E19D1" w:rsidP="003E19D1">
      <w:pPr>
        <w:spacing w:after="0" w:line="480" w:lineRule="auto"/>
        <w:rPr>
          <w:rFonts w:cstheme="minorHAnsi"/>
        </w:rPr>
        <w:sectPr w:rsidR="003E19D1" w:rsidRPr="003E19D1" w:rsidSect="003E19D1">
          <w:type w:val="continuous"/>
          <w:pgSz w:w="12240" w:h="15840"/>
          <w:pgMar w:top="1440" w:right="1440" w:bottom="1440" w:left="1440" w:header="720" w:footer="720" w:gutter="0"/>
          <w:cols w:space="720"/>
          <w:docGrid w:linePitch="360"/>
        </w:sectPr>
      </w:pPr>
    </w:p>
    <w:p w:rsidR="00326901" w:rsidRDefault="00326901" w:rsidP="00326901">
      <w:pPr>
        <w:pStyle w:val="ListParagraph"/>
        <w:numPr>
          <w:ilvl w:val="0"/>
          <w:numId w:val="1"/>
        </w:numPr>
        <w:spacing w:after="0" w:line="480" w:lineRule="auto"/>
        <w:rPr>
          <w:rFonts w:cstheme="minorHAnsi"/>
        </w:rPr>
      </w:pPr>
      <w:r>
        <w:rPr>
          <w:rFonts w:cstheme="minorHAnsi"/>
        </w:rPr>
        <w:lastRenderedPageBreak/>
        <w:t>_____</w:t>
      </w:r>
    </w:p>
    <w:p w:rsidR="00326901" w:rsidRDefault="00326901" w:rsidP="00326901">
      <w:pPr>
        <w:pStyle w:val="ListParagraph"/>
        <w:numPr>
          <w:ilvl w:val="0"/>
          <w:numId w:val="1"/>
        </w:numPr>
        <w:spacing w:after="0" w:line="480" w:lineRule="auto"/>
        <w:rPr>
          <w:rFonts w:cstheme="minorHAnsi"/>
        </w:rPr>
      </w:pPr>
      <w:r>
        <w:rPr>
          <w:rFonts w:cstheme="minorHAnsi"/>
        </w:rPr>
        <w:t>_____</w:t>
      </w:r>
    </w:p>
    <w:p w:rsidR="00326901" w:rsidRDefault="00326901" w:rsidP="00326901">
      <w:pPr>
        <w:pStyle w:val="ListParagraph"/>
        <w:numPr>
          <w:ilvl w:val="0"/>
          <w:numId w:val="1"/>
        </w:numPr>
        <w:spacing w:after="0" w:line="480" w:lineRule="auto"/>
        <w:rPr>
          <w:rFonts w:cstheme="minorHAnsi"/>
        </w:rPr>
      </w:pPr>
      <w:r>
        <w:rPr>
          <w:rFonts w:cstheme="minorHAnsi"/>
        </w:rPr>
        <w:t xml:space="preserve">  </w:t>
      </w: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spacing w:after="0" w:line="480" w:lineRule="auto"/>
        <w:rPr>
          <w:rFonts w:cstheme="minorHAnsi"/>
        </w:rPr>
      </w:pPr>
    </w:p>
    <w:p w:rsidR="00326901" w:rsidRDefault="00326901" w:rsidP="00326901">
      <w:pPr>
        <w:pStyle w:val="ListParagraph"/>
        <w:numPr>
          <w:ilvl w:val="0"/>
          <w:numId w:val="1"/>
        </w:numPr>
        <w:spacing w:after="0" w:line="480" w:lineRule="auto"/>
        <w:rPr>
          <w:rFonts w:cstheme="minorHAnsi"/>
        </w:rPr>
      </w:pPr>
      <w:r>
        <w:rPr>
          <w:rFonts w:cstheme="minorHAnsi"/>
        </w:rPr>
        <w:t>_____</w:t>
      </w:r>
    </w:p>
    <w:p w:rsidR="00326901" w:rsidRDefault="00326901" w:rsidP="00326901">
      <w:pPr>
        <w:pStyle w:val="ListParagraph"/>
        <w:numPr>
          <w:ilvl w:val="0"/>
          <w:numId w:val="1"/>
        </w:numPr>
        <w:spacing w:after="0" w:line="480" w:lineRule="auto"/>
        <w:rPr>
          <w:rFonts w:cstheme="minorHAnsi"/>
        </w:rPr>
      </w:pPr>
      <w:r>
        <w:rPr>
          <w:rFonts w:cstheme="minorHAnsi"/>
        </w:rPr>
        <w:t>_____</w:t>
      </w:r>
    </w:p>
    <w:p w:rsidR="00326901" w:rsidRDefault="00326901" w:rsidP="00326901">
      <w:pPr>
        <w:pStyle w:val="ListParagraph"/>
        <w:numPr>
          <w:ilvl w:val="0"/>
          <w:numId w:val="1"/>
        </w:numPr>
        <w:spacing w:after="0" w:line="480" w:lineRule="auto"/>
        <w:rPr>
          <w:rFonts w:cstheme="minorHAnsi"/>
        </w:rPr>
      </w:pPr>
      <w:r>
        <w:rPr>
          <w:rFonts w:cstheme="minorHAnsi"/>
        </w:rPr>
        <w:t>_____</w:t>
      </w:r>
    </w:p>
    <w:p w:rsidR="00326901" w:rsidRDefault="00326901" w:rsidP="00326901">
      <w:pPr>
        <w:pStyle w:val="ListParagraph"/>
        <w:numPr>
          <w:ilvl w:val="0"/>
          <w:numId w:val="1"/>
        </w:numPr>
        <w:spacing w:after="0" w:line="480" w:lineRule="auto"/>
        <w:rPr>
          <w:rFonts w:cstheme="minorHAnsi"/>
        </w:rPr>
      </w:pPr>
      <w:r>
        <w:rPr>
          <w:rFonts w:cstheme="minorHAnsi"/>
        </w:rPr>
        <w:t>_____</w:t>
      </w:r>
    </w:p>
    <w:p w:rsidR="00326901" w:rsidRDefault="00326901" w:rsidP="00326901">
      <w:pPr>
        <w:pStyle w:val="ListParagraph"/>
        <w:spacing w:after="0" w:line="480" w:lineRule="auto"/>
        <w:ind w:left="360"/>
        <w:rPr>
          <w:rFonts w:cstheme="minorHAnsi"/>
        </w:rPr>
      </w:pPr>
      <w:bookmarkStart w:id="0" w:name="_GoBack"/>
      <w:bookmarkEnd w:id="0"/>
    </w:p>
    <w:p w:rsidR="00326901" w:rsidRPr="00326901" w:rsidRDefault="00326901" w:rsidP="00326901">
      <w:pPr>
        <w:pStyle w:val="ListParagraph"/>
        <w:numPr>
          <w:ilvl w:val="0"/>
          <w:numId w:val="1"/>
        </w:numPr>
        <w:spacing w:after="0" w:line="480" w:lineRule="auto"/>
        <w:rPr>
          <w:rFonts w:cstheme="minorHAnsi"/>
        </w:rPr>
      </w:pPr>
      <w:r w:rsidRPr="00870471">
        <w:rPr>
          <w:rFonts w:ascii="Times New Roman" w:hAnsi="Times New Roman"/>
        </w:rPr>
        <w:t xml:space="preserve">Political identification and opinion on extending the Bush tax cut were </w:t>
      </w:r>
      <w:r>
        <w:rPr>
          <w:rFonts w:ascii="Times New Roman" w:hAnsi="Times New Roman"/>
        </w:rPr>
        <w:t xml:space="preserve">not </w:t>
      </w:r>
      <w:r w:rsidRPr="00870471">
        <w:rPr>
          <w:rFonts w:ascii="Times New Roman" w:hAnsi="Times New Roman"/>
        </w:rPr>
        <w:t>associated, χ</w:t>
      </w:r>
      <w:r w:rsidRPr="00870471">
        <w:rPr>
          <w:rFonts w:ascii="Times New Roman" w:hAnsi="Times New Roman"/>
          <w:vertAlign w:val="superscript"/>
        </w:rPr>
        <w:t>2</w:t>
      </w:r>
      <w:r w:rsidRPr="00870471">
        <w:rPr>
          <w:rFonts w:ascii="Times New Roman" w:hAnsi="Times New Roman"/>
        </w:rPr>
        <w:t xml:space="preserve"> (4</w:t>
      </w:r>
      <w:r>
        <w:rPr>
          <w:rFonts w:ascii="Times New Roman" w:hAnsi="Times New Roman"/>
        </w:rPr>
        <w:t>) = 9.49</w:t>
      </w:r>
      <w:r w:rsidRPr="00870471">
        <w:rPr>
          <w:rFonts w:ascii="Times New Roman" w:hAnsi="Times New Roman"/>
        </w:rPr>
        <w:t xml:space="preserve">, p &lt; .05.  Republicans were much more likely to favor keeping the tax cuts for all </w:t>
      </w:r>
      <w:proofErr w:type="gramStart"/>
      <w:r w:rsidRPr="00870471">
        <w:rPr>
          <w:rFonts w:ascii="Times New Roman" w:hAnsi="Times New Roman"/>
        </w:rPr>
        <w:t>tax payers</w:t>
      </w:r>
      <w:proofErr w:type="gramEnd"/>
      <w:r w:rsidRPr="00870471">
        <w:rPr>
          <w:rFonts w:ascii="Times New Roman" w:hAnsi="Times New Roman"/>
        </w:rPr>
        <w:t xml:space="preserve">.  Independents were slightly </w:t>
      </w:r>
      <w:r>
        <w:rPr>
          <w:rFonts w:ascii="Times New Roman" w:hAnsi="Times New Roman"/>
        </w:rPr>
        <w:t xml:space="preserve">less </w:t>
      </w:r>
      <w:r w:rsidRPr="00870471">
        <w:rPr>
          <w:rFonts w:ascii="Times New Roman" w:hAnsi="Times New Roman"/>
        </w:rPr>
        <w:t>likely to favor keeping the tax cuts for only those making less than 250K a year.  Democrats were much more likely to favor extending the tax cuts for only those making less than 250K a year.</w:t>
      </w:r>
    </w:p>
    <w:p w:rsidR="00F31E9D" w:rsidRDefault="00F31E9D" w:rsidP="00F31E9D">
      <w:pPr>
        <w:spacing w:after="0" w:line="480" w:lineRule="auto"/>
        <w:rPr>
          <w:rFonts w:cstheme="minorHAnsi"/>
        </w:rPr>
      </w:pPr>
    </w:p>
    <w:p w:rsidR="00F13698" w:rsidRPr="00F13698" w:rsidRDefault="00F13698" w:rsidP="00F13698">
      <w:pPr>
        <w:pStyle w:val="ListParagraph"/>
        <w:spacing w:after="0" w:line="480" w:lineRule="auto"/>
        <w:ind w:left="360"/>
        <w:rPr>
          <w:rFonts w:cstheme="minorHAnsi"/>
        </w:rPr>
      </w:pPr>
    </w:p>
    <w:sectPr w:rsidR="00F13698" w:rsidRPr="00F13698" w:rsidSect="00F1369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416FB"/>
    <w:multiLevelType w:val="hybridMultilevel"/>
    <w:tmpl w:val="4E380E00"/>
    <w:lvl w:ilvl="0" w:tplc="52608BBE">
      <w:start w:val="1"/>
      <w:numFmt w:val="bullet"/>
      <w:pStyle w:val="ListParagraphChar"/>
      <w:lvlText w:val="o"/>
      <w:lvlJc w:val="left"/>
      <w:pPr>
        <w:tabs>
          <w:tab w:val="num" w:pos="720"/>
        </w:tabs>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CBEEDE2">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575C87"/>
    <w:multiLevelType w:val="multilevel"/>
    <w:tmpl w:val="D436DB68"/>
    <w:styleLink w:val="hw14"/>
    <w:lvl w:ilvl="0">
      <w:start w:val="1"/>
      <w:numFmt w:val="decimal"/>
      <w:pStyle w:val="Nl-one"/>
      <w:lvlText w:val="%1."/>
      <w:lvlJc w:val="left"/>
      <w:pPr>
        <w:ind w:left="720" w:hanging="360"/>
      </w:pPr>
      <w:rPr>
        <w:rFonts w:hint="default"/>
      </w:rPr>
    </w:lvl>
    <w:lvl w:ilvl="1">
      <w:start w:val="1"/>
      <w:numFmt w:val="lowerLetter"/>
      <w:pStyle w:val="NL-OneSubL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56D57A2C"/>
    <w:multiLevelType w:val="hybridMultilevel"/>
    <w:tmpl w:val="A19A416E"/>
    <w:lvl w:ilvl="0" w:tplc="A574C8BE">
      <w:start w:val="1"/>
      <w:numFmt w:val="lowerLetter"/>
      <w:lvlText w:val="%1."/>
      <w:lvlJc w:val="left"/>
      <w:pPr>
        <w:ind w:left="360" w:hanging="360"/>
      </w:pPr>
      <w:rPr>
        <w:rFonts w:asciiTheme="minorHAnsi" w:eastAsiaTheme="minorHAnsi" w:hAnsiTheme="minorHAnsi" w:cstheme="minorHAnsi"/>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B350BFA"/>
    <w:multiLevelType w:val="hybridMultilevel"/>
    <w:tmpl w:val="5E0EB6C6"/>
    <w:lvl w:ilvl="0" w:tplc="5B2C1CE8">
      <w:start w:val="1"/>
      <w:numFmt w:val="decimal"/>
      <w:lvlText w:val="%1."/>
      <w:lvlJc w:val="left"/>
      <w:pPr>
        <w:ind w:left="360" w:hanging="360"/>
      </w:pPr>
      <w:rPr>
        <w:rFonts w:asciiTheme="minorHAnsi" w:hAnsiTheme="minorHAnsi"/>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D3"/>
    <w:rsid w:val="00000634"/>
    <w:rsid w:val="000B5AF7"/>
    <w:rsid w:val="00126A48"/>
    <w:rsid w:val="00326901"/>
    <w:rsid w:val="003E19D1"/>
    <w:rsid w:val="0044326D"/>
    <w:rsid w:val="00567D95"/>
    <w:rsid w:val="005B1620"/>
    <w:rsid w:val="00816CB4"/>
    <w:rsid w:val="00821B15"/>
    <w:rsid w:val="008F2909"/>
    <w:rsid w:val="00CB4088"/>
    <w:rsid w:val="00D007D3"/>
    <w:rsid w:val="00F01838"/>
    <w:rsid w:val="00F13698"/>
    <w:rsid w:val="00F31E9D"/>
    <w:rsid w:val="00F81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178F3"/>
  <w15:chartTrackingRefBased/>
  <w15:docId w15:val="{7E72FE49-20AA-47AA-A9C7-1163682E9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07D3"/>
    <w:pPr>
      <w:ind w:left="720"/>
      <w:contextualSpacing/>
    </w:pPr>
  </w:style>
  <w:style w:type="paragraph" w:customStyle="1" w:styleId="Equation">
    <w:name w:val="Equation"/>
    <w:basedOn w:val="Normal"/>
    <w:qFormat/>
    <w:rsid w:val="00821B15"/>
    <w:pPr>
      <w:spacing w:before="120" w:after="120" w:line="276" w:lineRule="auto"/>
      <w:jc w:val="center"/>
    </w:pPr>
    <w:rPr>
      <w:rFonts w:ascii="Garamond" w:eastAsia="Times New Roman" w:hAnsi="Garamond" w:cs="Times New Roman"/>
      <w:sz w:val="24"/>
    </w:rPr>
  </w:style>
  <w:style w:type="paragraph" w:customStyle="1" w:styleId="spssformat">
    <w:name w:val="spss format"/>
    <w:basedOn w:val="Normal"/>
    <w:link w:val="spssformatChar"/>
    <w:qFormat/>
    <w:rsid w:val="00821B15"/>
    <w:pPr>
      <w:spacing w:after="0" w:line="240" w:lineRule="auto"/>
      <w:jc w:val="center"/>
    </w:pPr>
    <w:rPr>
      <w:rFonts w:ascii="Garamond" w:eastAsia="Times New Roman" w:hAnsi="Garamond" w:cs="Times New Roman"/>
      <w:b/>
      <w:smallCaps/>
      <w:sz w:val="28"/>
      <w:szCs w:val="28"/>
    </w:rPr>
  </w:style>
  <w:style w:type="character" w:customStyle="1" w:styleId="spssformatChar">
    <w:name w:val="spss format Char"/>
    <w:basedOn w:val="DefaultParagraphFont"/>
    <w:link w:val="spssformat"/>
    <w:rsid w:val="00821B15"/>
    <w:rPr>
      <w:rFonts w:ascii="Garamond" w:eastAsia="Times New Roman" w:hAnsi="Garamond" w:cs="Times New Roman"/>
      <w:b/>
      <w:smallCaps/>
      <w:sz w:val="28"/>
      <w:szCs w:val="28"/>
    </w:rPr>
  </w:style>
  <w:style w:type="numbering" w:customStyle="1" w:styleId="hw14">
    <w:name w:val="hw14"/>
    <w:basedOn w:val="NoList"/>
    <w:uiPriority w:val="99"/>
    <w:rsid w:val="000B5AF7"/>
    <w:pPr>
      <w:numPr>
        <w:numId w:val="2"/>
      </w:numPr>
    </w:pPr>
  </w:style>
  <w:style w:type="paragraph" w:customStyle="1" w:styleId="Nl-one">
    <w:name w:val="Nl-one"/>
    <w:basedOn w:val="Normal"/>
    <w:qFormat/>
    <w:rsid w:val="000B5AF7"/>
    <w:pPr>
      <w:numPr>
        <w:numId w:val="2"/>
      </w:numPr>
      <w:spacing w:after="240" w:line="240" w:lineRule="auto"/>
    </w:pPr>
    <w:rPr>
      <w:rFonts w:ascii="Garamond" w:eastAsiaTheme="majorEastAsia" w:hAnsi="Garamond" w:cstheme="majorBidi"/>
      <w:spacing w:val="5"/>
      <w:sz w:val="24"/>
      <w:szCs w:val="40"/>
    </w:rPr>
  </w:style>
  <w:style w:type="paragraph" w:customStyle="1" w:styleId="NL-OneSubLL">
    <w:name w:val="NL-One Sub LL"/>
    <w:basedOn w:val="ListParagraph"/>
    <w:qFormat/>
    <w:rsid w:val="000B5AF7"/>
    <w:pPr>
      <w:numPr>
        <w:ilvl w:val="1"/>
        <w:numId w:val="2"/>
      </w:numPr>
      <w:spacing w:after="60" w:line="240" w:lineRule="auto"/>
    </w:pPr>
    <w:rPr>
      <w:rFonts w:ascii="Garamond" w:eastAsia="Times New Roman" w:hAnsi="Garamond" w:cs="Times New Roman"/>
      <w:sz w:val="24"/>
      <w:szCs w:val="24"/>
    </w:rPr>
  </w:style>
  <w:style w:type="character" w:customStyle="1" w:styleId="ListParagraphChar">
    <w:name w:val="List Paragraph Char"/>
    <w:basedOn w:val="DefaultParagraphFont"/>
    <w:link w:val="ListParagraph"/>
    <w:uiPriority w:val="34"/>
    <w:rsid w:val="000B5AF7"/>
  </w:style>
  <w:style w:type="paragraph" w:customStyle="1" w:styleId="bulletsublist">
    <w:name w:val="bullet sublist"/>
    <w:basedOn w:val="ListParagraph"/>
    <w:qFormat/>
    <w:rsid w:val="000B5AF7"/>
    <w:pPr>
      <w:tabs>
        <w:tab w:val="num" w:pos="1440"/>
      </w:tabs>
      <w:spacing w:after="0" w:line="240" w:lineRule="auto"/>
      <w:ind w:left="1440" w:hanging="360"/>
    </w:pPr>
    <w:rPr>
      <w:rFonts w:ascii="Garamond" w:eastAsia="Times New Roman" w:hAnsi="Garamond" w:cs="Times New Roman"/>
      <w:sz w:val="24"/>
      <w:szCs w:val="24"/>
    </w:rPr>
  </w:style>
  <w:style w:type="paragraph" w:customStyle="1" w:styleId="TableText">
    <w:name w:val="Table Text"/>
    <w:basedOn w:val="Normal"/>
    <w:qFormat/>
    <w:rsid w:val="005B1620"/>
    <w:pPr>
      <w:keepNext/>
      <w:keepLines/>
      <w:spacing w:after="120" w:line="276" w:lineRule="auto"/>
    </w:pPr>
    <w:rPr>
      <w:rFonts w:ascii="Garamond" w:eastAsia="Times New Roman" w:hAnsi="Garamond" w:cs="Times New Roman"/>
      <w:sz w:val="24"/>
      <w:szCs w:val="24"/>
    </w:rPr>
  </w:style>
  <w:style w:type="paragraph" w:customStyle="1" w:styleId="TableColumnHead">
    <w:name w:val="Table Column Head"/>
    <w:basedOn w:val="TableText"/>
    <w:qFormat/>
    <w:rsid w:val="005B162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Valparaiso University</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Winquist</dc:creator>
  <cp:keywords/>
  <dc:description/>
  <cp:lastModifiedBy>valpo</cp:lastModifiedBy>
  <cp:revision>3</cp:revision>
  <dcterms:created xsi:type="dcterms:W3CDTF">2017-10-13T13:19:00Z</dcterms:created>
  <dcterms:modified xsi:type="dcterms:W3CDTF">2017-10-13T13:41:00Z</dcterms:modified>
</cp:coreProperties>
</file>